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E1" w:rsidRPr="002332EA" w:rsidRDefault="00CF68E1" w:rsidP="00A62CE6">
      <w:pPr>
        <w:jc w:val="center"/>
        <w:rPr>
          <w:rFonts w:ascii="Arial Black" w:eastAsia="MS PGothic" w:hAnsi="Arial Black" w:cs="Arial"/>
          <w:b/>
          <w:color w:val="FFCC00"/>
          <w:sz w:val="48"/>
          <w:szCs w:val="48"/>
        </w:rPr>
      </w:pPr>
      <w:r w:rsidRPr="00812C05">
        <w:rPr>
          <w:rFonts w:ascii="Arial Black" w:hAnsi="Arial Black" w:cs="Arial"/>
          <w:b/>
          <w:color w:val="FFCC00"/>
          <w:sz w:val="96"/>
          <w:szCs w:val="96"/>
        </w:rPr>
        <w:t>Auszeichnung</w:t>
      </w:r>
      <w:r w:rsidR="00812C05">
        <w:rPr>
          <w:rFonts w:ascii="Arial Black" w:hAnsi="Arial Black" w:cs="Arial"/>
          <w:b/>
          <w:color w:val="FFCC00"/>
          <w:sz w:val="96"/>
          <w:szCs w:val="96"/>
        </w:rPr>
        <w:t xml:space="preserve">         </w:t>
      </w:r>
      <w:r w:rsidR="002332EA">
        <w:rPr>
          <w:rFonts w:ascii="Arial Black" w:hAnsi="Arial Black" w:cs="Arial"/>
          <w:b/>
          <w:color w:val="FFCC00"/>
          <w:sz w:val="96"/>
          <w:szCs w:val="96"/>
        </w:rPr>
        <w:t xml:space="preserve"> </w:t>
      </w:r>
      <w:r w:rsidR="00812C05" w:rsidRPr="00F147F8">
        <w:rPr>
          <w:rFonts w:ascii="Arial Black" w:hAnsi="Arial Black" w:cs="Arial"/>
          <w:sz w:val="40"/>
          <w:szCs w:val="40"/>
        </w:rPr>
        <w:t>für</w:t>
      </w:r>
      <w:r w:rsidR="00812C05" w:rsidRPr="00F147F8">
        <w:rPr>
          <w:rFonts w:ascii="Arial Black" w:hAnsi="Arial Black" w:cs="Arial"/>
          <w:b/>
          <w:sz w:val="40"/>
          <w:szCs w:val="40"/>
        </w:rPr>
        <w:t xml:space="preserve"> </w:t>
      </w:r>
      <w:r w:rsidR="00F147F8" w:rsidRPr="00F147F8">
        <w:rPr>
          <w:rFonts w:ascii="Arial Black" w:eastAsia="MS Gothic" w:hAnsi="Arial Black" w:cs="Arial"/>
          <w:b/>
          <w:sz w:val="40"/>
          <w:szCs w:val="40"/>
        </w:rPr>
        <w:t xml:space="preserve">Herrn </w:t>
      </w:r>
      <w:r w:rsidR="00F10CC9">
        <w:rPr>
          <w:rFonts w:ascii="Arial Black" w:eastAsia="MS Gothic" w:hAnsi="Arial Black" w:cs="Arial"/>
          <w:b/>
          <w:sz w:val="40"/>
          <w:szCs w:val="40"/>
        </w:rPr>
        <w:t>OB Ullrich Sierau</w:t>
      </w:r>
      <w:r w:rsidR="002332EA" w:rsidRPr="00F147F8">
        <w:rPr>
          <w:rFonts w:ascii="Arial Black" w:eastAsia="MS Gothic" w:hAnsi="Arial Black" w:cs="Arial"/>
          <w:b/>
          <w:sz w:val="40"/>
          <w:szCs w:val="40"/>
        </w:rPr>
        <w:t>, Stadt Dortmund</w:t>
      </w:r>
    </w:p>
    <w:p w:rsidR="00BE3843" w:rsidRPr="0083331F" w:rsidRDefault="00BE3843" w:rsidP="00BE38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                          </w:t>
      </w:r>
      <w:r w:rsidR="00E04EB0">
        <w:rPr>
          <w:rFonts w:ascii="Arial" w:hAnsi="Arial" w:cs="Arial"/>
          <w:noProof/>
          <w:color w:val="0066CC"/>
          <w:sz w:val="16"/>
          <w:szCs w:val="19"/>
          <w:lang w:eastAsia="de-DE"/>
        </w:rPr>
        <w:drawing>
          <wp:inline distT="0" distB="0" distL="0" distR="0">
            <wp:extent cx="2590815" cy="3507129"/>
            <wp:effectExtent l="19050" t="0" r="0" b="0"/>
            <wp:docPr id="1" name="Bild 1" descr="C:\Users\Lieneweg\AppData\Local\Microsoft\Windows Live Mail\WLMDSS.tmp\WLME3A7.tmp\goldeselmitsteckdosennase-initiative-strommobil-mausebaeren-druckda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neweg\AppData\Local\Microsoft\Windows Live Mail\WLMDSS.tmp\WLME3A7.tmp\goldeselmitsteckdosennase-initiative-strommobil-mausebaeren-druckdate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41" cy="350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83B1B">
        <w:rPr>
          <w:rFonts w:ascii="Arial" w:hAnsi="Arial" w:cs="Arial"/>
          <w:b/>
          <w:i/>
          <w:sz w:val="32"/>
          <w:szCs w:val="32"/>
        </w:rPr>
        <w:t>©</w:t>
      </w:r>
      <w:r w:rsidRPr="00283B1B">
        <w:rPr>
          <w:rFonts w:ascii="Arial" w:hAnsi="Arial" w:cs="Arial"/>
          <w:b/>
          <w:i/>
          <w:sz w:val="24"/>
          <w:szCs w:val="24"/>
        </w:rPr>
        <w:t xml:space="preserve"> ISOR e.V.</w:t>
      </w:r>
    </w:p>
    <w:p w:rsidR="00CF68E1" w:rsidRPr="00773F94" w:rsidRDefault="00CF68E1" w:rsidP="001458DB">
      <w:pPr>
        <w:jc w:val="center"/>
        <w:rPr>
          <w:rFonts w:ascii="Arial" w:hAnsi="Arial" w:cs="Arial"/>
          <w:color w:val="C00000"/>
          <w:sz w:val="48"/>
          <w:szCs w:val="48"/>
        </w:rPr>
      </w:pPr>
      <w:r w:rsidRPr="00773F94">
        <w:rPr>
          <w:rFonts w:ascii="Arial" w:hAnsi="Arial" w:cs="Arial"/>
          <w:b/>
          <w:color w:val="C69FC9"/>
          <w:sz w:val="48"/>
          <w:szCs w:val="48"/>
        </w:rPr>
        <w:t>E</w:t>
      </w:r>
      <w:r w:rsidRPr="00773F94">
        <w:rPr>
          <w:rFonts w:ascii="Arial" w:hAnsi="Arial" w:cs="Arial"/>
          <w:sz w:val="48"/>
          <w:szCs w:val="48"/>
        </w:rPr>
        <w:t>ssen-</w:t>
      </w:r>
      <w:r w:rsidRPr="00773F94">
        <w:rPr>
          <w:rFonts w:ascii="Arial" w:hAnsi="Arial" w:cs="Arial"/>
          <w:b/>
          <w:color w:val="C69FC9"/>
          <w:sz w:val="48"/>
          <w:szCs w:val="48"/>
        </w:rPr>
        <w:t>S</w:t>
      </w:r>
      <w:r w:rsidRPr="00773F94">
        <w:rPr>
          <w:rFonts w:ascii="Arial" w:hAnsi="Arial" w:cs="Arial"/>
          <w:sz w:val="48"/>
          <w:szCs w:val="48"/>
        </w:rPr>
        <w:t>chlafen-</w:t>
      </w:r>
      <w:r w:rsidRPr="00773F94">
        <w:rPr>
          <w:rFonts w:ascii="Arial" w:hAnsi="Arial" w:cs="Arial"/>
          <w:b/>
          <w:color w:val="B2A1C7" w:themeColor="accent4" w:themeTint="99"/>
          <w:sz w:val="48"/>
          <w:szCs w:val="48"/>
        </w:rPr>
        <w:t>E</w:t>
      </w:r>
      <w:r w:rsidRPr="00773F94">
        <w:rPr>
          <w:rFonts w:ascii="Arial" w:hAnsi="Arial" w:cs="Arial"/>
          <w:sz w:val="48"/>
          <w:szCs w:val="48"/>
        </w:rPr>
        <w:t>inkaufen-</w:t>
      </w:r>
      <w:r w:rsidRPr="00773F94">
        <w:rPr>
          <w:rFonts w:ascii="Arial" w:hAnsi="Arial" w:cs="Arial"/>
          <w:b/>
          <w:color w:val="C69FC9"/>
          <w:sz w:val="48"/>
          <w:szCs w:val="48"/>
        </w:rPr>
        <w:t>L</w:t>
      </w:r>
      <w:r w:rsidRPr="00773F94">
        <w:rPr>
          <w:rFonts w:ascii="Arial" w:hAnsi="Arial" w:cs="Arial"/>
          <w:b/>
          <w:sz w:val="48"/>
          <w:szCs w:val="48"/>
        </w:rPr>
        <w:t>aden</w:t>
      </w:r>
    </w:p>
    <w:p w:rsidR="00CF68E1" w:rsidRDefault="00CF68E1" w:rsidP="00ED1366">
      <w:pPr>
        <w:jc w:val="center"/>
        <w:rPr>
          <w:sz w:val="52"/>
          <w:szCs w:val="52"/>
        </w:rPr>
      </w:pPr>
      <w:r w:rsidRPr="00773F94">
        <w:rPr>
          <w:rFonts w:ascii="Arial" w:hAnsi="Arial" w:cs="Arial"/>
          <w:sz w:val="48"/>
          <w:szCs w:val="48"/>
        </w:rPr>
        <w:t xml:space="preserve">Der </w:t>
      </w:r>
      <w:r w:rsidRPr="00773F94">
        <w:rPr>
          <w:rFonts w:ascii="Arial" w:hAnsi="Arial" w:cs="Arial"/>
          <w:b/>
          <w:color w:val="FFCC00"/>
          <w:sz w:val="48"/>
          <w:szCs w:val="48"/>
        </w:rPr>
        <w:t>Gold</w:t>
      </w:r>
      <w:r w:rsidRPr="00773F94">
        <w:rPr>
          <w:rFonts w:ascii="Arial" w:hAnsi="Arial" w:cs="Arial"/>
          <w:b/>
          <w:color w:val="B2A1C7" w:themeColor="accent4" w:themeTint="99"/>
          <w:sz w:val="48"/>
          <w:szCs w:val="48"/>
        </w:rPr>
        <w:t>esel</w:t>
      </w:r>
      <w:r w:rsidRPr="00773F94">
        <w:rPr>
          <w:rFonts w:ascii="Arial" w:hAnsi="Arial" w:cs="Arial"/>
          <w:sz w:val="48"/>
          <w:szCs w:val="48"/>
        </w:rPr>
        <w:t xml:space="preserve"> wird verliehen durch die</w:t>
      </w:r>
      <w:r w:rsidRPr="000A5D53">
        <w:rPr>
          <w:sz w:val="52"/>
          <w:szCs w:val="52"/>
        </w:rPr>
        <w:t xml:space="preserve"> </w:t>
      </w:r>
      <w:r w:rsidR="00E62901" w:rsidRPr="00F308A4">
        <w:rPr>
          <w:rFonts w:ascii="Arial" w:hAnsi="Arial" w:cs="Arial"/>
          <w:noProof/>
          <w:sz w:val="52"/>
          <w:szCs w:val="52"/>
          <w:lang w:eastAsia="de-DE"/>
        </w:rPr>
        <w:drawing>
          <wp:inline distT="0" distB="0" distL="0" distR="0">
            <wp:extent cx="5191125" cy="1447800"/>
            <wp:effectExtent l="0" t="0" r="9525" b="0"/>
            <wp:docPr id="2" name="Grafik 1" descr="isorlogo 424 kB 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isorlogo 424 kB BMP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D53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 </w:t>
      </w:r>
    </w:p>
    <w:p w:rsidR="00CF68E1" w:rsidRPr="00F308A4" w:rsidRDefault="00CF68E1" w:rsidP="00ED1366">
      <w:pPr>
        <w:jc w:val="center"/>
        <w:rPr>
          <w:rFonts w:ascii="Arial" w:hAnsi="Arial" w:cs="Arial"/>
          <w:b/>
          <w:sz w:val="40"/>
          <w:szCs w:val="40"/>
        </w:rPr>
      </w:pPr>
      <w:r w:rsidRPr="00F308A4">
        <w:rPr>
          <w:rFonts w:ascii="Arial" w:hAnsi="Arial" w:cs="Arial"/>
          <w:b/>
          <w:sz w:val="40"/>
          <w:szCs w:val="40"/>
        </w:rPr>
        <w:t xml:space="preserve">Der </w:t>
      </w:r>
      <w:r w:rsidRPr="00E04EB0">
        <w:rPr>
          <w:rFonts w:ascii="Arial" w:hAnsi="Arial" w:cs="Arial"/>
          <w:b/>
          <w:color w:val="FFCC00"/>
          <w:sz w:val="40"/>
          <w:szCs w:val="40"/>
        </w:rPr>
        <w:t>Goldesel</w:t>
      </w:r>
      <w:r w:rsidRPr="00F308A4">
        <w:rPr>
          <w:rFonts w:ascii="Arial" w:hAnsi="Arial" w:cs="Arial"/>
          <w:b/>
          <w:sz w:val="40"/>
          <w:szCs w:val="40"/>
        </w:rPr>
        <w:t xml:space="preserve"> zeichnet </w:t>
      </w:r>
      <w:r w:rsidR="002332EA">
        <w:rPr>
          <w:rFonts w:ascii="Arial" w:hAnsi="Arial" w:cs="Arial"/>
          <w:b/>
          <w:sz w:val="40"/>
          <w:szCs w:val="40"/>
        </w:rPr>
        <w:t xml:space="preserve">Personen und </w:t>
      </w:r>
      <w:r w:rsidRPr="00F308A4">
        <w:rPr>
          <w:rFonts w:ascii="Arial" w:hAnsi="Arial" w:cs="Arial"/>
          <w:b/>
          <w:sz w:val="40"/>
          <w:szCs w:val="40"/>
        </w:rPr>
        <w:t>Firmen aus, die in vorbildlicher Weise</w:t>
      </w:r>
      <w:r w:rsidRPr="002D1AEC">
        <w:rPr>
          <w:b/>
          <w:sz w:val="40"/>
          <w:szCs w:val="40"/>
        </w:rPr>
        <w:t xml:space="preserve"> </w:t>
      </w:r>
      <w:r w:rsidRPr="00F308A4">
        <w:rPr>
          <w:rFonts w:ascii="Arial" w:hAnsi="Arial" w:cs="Arial"/>
          <w:b/>
          <w:sz w:val="40"/>
          <w:szCs w:val="40"/>
        </w:rPr>
        <w:t>dafür sorgen, dass Elektroautos</w:t>
      </w:r>
      <w:r w:rsidR="002332EA">
        <w:rPr>
          <w:rFonts w:ascii="Arial" w:hAnsi="Arial" w:cs="Arial"/>
          <w:b/>
          <w:sz w:val="40"/>
          <w:szCs w:val="40"/>
        </w:rPr>
        <w:t xml:space="preserve"> im öffentlichen Raum </w:t>
      </w:r>
      <w:r w:rsidRPr="00F308A4">
        <w:rPr>
          <w:rFonts w:ascii="Arial" w:hAnsi="Arial" w:cs="Arial"/>
          <w:b/>
          <w:sz w:val="40"/>
          <w:szCs w:val="40"/>
        </w:rPr>
        <w:t>geladen werden können.</w:t>
      </w:r>
    </w:p>
    <w:p w:rsidR="00CF68E1" w:rsidRPr="003C311D" w:rsidRDefault="00BE3843" w:rsidP="0083331F">
      <w:pPr>
        <w:jc w:val="center"/>
        <w:rPr>
          <w:rFonts w:ascii="Freestyle Script" w:hAnsi="Freestyle Script"/>
          <w:i/>
          <w:sz w:val="56"/>
          <w:szCs w:val="56"/>
        </w:rPr>
      </w:pPr>
      <w:r>
        <w:rPr>
          <w:rFonts w:ascii="Freestyle Script" w:hAnsi="Freestyle Script"/>
          <w:i/>
          <w:sz w:val="56"/>
          <w:szCs w:val="56"/>
        </w:rPr>
        <w:t xml:space="preserve">                                </w:t>
      </w:r>
      <w:r w:rsidR="00CF68E1" w:rsidRPr="003C311D">
        <w:rPr>
          <w:rFonts w:ascii="Freestyle Script" w:hAnsi="Freestyle Script"/>
          <w:i/>
          <w:sz w:val="56"/>
          <w:szCs w:val="56"/>
        </w:rPr>
        <w:t xml:space="preserve">Gerd </w:t>
      </w:r>
      <w:proofErr w:type="spellStart"/>
      <w:r w:rsidR="00CF68E1" w:rsidRPr="003C311D">
        <w:rPr>
          <w:rFonts w:ascii="Freestyle Script" w:hAnsi="Freestyle Script"/>
          <w:i/>
          <w:sz w:val="56"/>
          <w:szCs w:val="56"/>
        </w:rPr>
        <w:t>Petrusch</w:t>
      </w:r>
      <w:proofErr w:type="spellEnd"/>
    </w:p>
    <w:p w:rsidR="00CF68E1" w:rsidRPr="0083331F" w:rsidRDefault="0083331F" w:rsidP="008333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D1AEC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2D1AEC">
        <w:rPr>
          <w:rFonts w:ascii="Arial" w:hAnsi="Arial" w:cs="Arial"/>
          <w:sz w:val="24"/>
          <w:szCs w:val="24"/>
        </w:rPr>
        <w:t xml:space="preserve">                       </w:t>
      </w:r>
      <w:r w:rsidR="00BE3843">
        <w:rPr>
          <w:rFonts w:ascii="Arial" w:hAnsi="Arial" w:cs="Arial"/>
          <w:sz w:val="24"/>
          <w:szCs w:val="24"/>
        </w:rPr>
        <w:t xml:space="preserve">           </w:t>
      </w:r>
      <w:r w:rsidR="00CF68E1" w:rsidRPr="0083331F">
        <w:rPr>
          <w:rFonts w:ascii="Arial" w:hAnsi="Arial" w:cs="Arial"/>
          <w:sz w:val="24"/>
          <w:szCs w:val="24"/>
        </w:rPr>
        <w:t xml:space="preserve">Gerd </w:t>
      </w:r>
      <w:proofErr w:type="spellStart"/>
      <w:r w:rsidR="00CF68E1" w:rsidRPr="0083331F">
        <w:rPr>
          <w:rFonts w:ascii="Arial" w:hAnsi="Arial" w:cs="Arial"/>
          <w:sz w:val="24"/>
          <w:szCs w:val="24"/>
        </w:rPr>
        <w:t>Pe</w:t>
      </w:r>
      <w:r w:rsidR="002D1AEC">
        <w:rPr>
          <w:rFonts w:ascii="Arial" w:hAnsi="Arial" w:cs="Arial"/>
          <w:sz w:val="24"/>
          <w:szCs w:val="24"/>
        </w:rPr>
        <w:t>trusch</w:t>
      </w:r>
      <w:proofErr w:type="spellEnd"/>
      <w:r w:rsidR="002D1AEC">
        <w:rPr>
          <w:rFonts w:ascii="Arial" w:hAnsi="Arial" w:cs="Arial"/>
          <w:sz w:val="24"/>
          <w:szCs w:val="24"/>
        </w:rPr>
        <w:t xml:space="preserve">, 1. Vorsitzender der ISOR          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CF68E1" w:rsidRPr="0083331F" w:rsidSect="00F308A4">
      <w:pgSz w:w="11906" w:h="16838"/>
      <w:pgMar w:top="539" w:right="566" w:bottom="36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0A5D53"/>
    <w:rsid w:val="000520AF"/>
    <w:rsid w:val="000702E4"/>
    <w:rsid w:val="0007692B"/>
    <w:rsid w:val="000A5D53"/>
    <w:rsid w:val="000C757D"/>
    <w:rsid w:val="000F5B81"/>
    <w:rsid w:val="001458DB"/>
    <w:rsid w:val="00195269"/>
    <w:rsid w:val="001D0E2F"/>
    <w:rsid w:val="002332EA"/>
    <w:rsid w:val="00283B1B"/>
    <w:rsid w:val="002A3B18"/>
    <w:rsid w:val="002D1AEC"/>
    <w:rsid w:val="002F6D98"/>
    <w:rsid w:val="003C311D"/>
    <w:rsid w:val="0042680C"/>
    <w:rsid w:val="00482D0D"/>
    <w:rsid w:val="004F7F90"/>
    <w:rsid w:val="00500A40"/>
    <w:rsid w:val="005855DF"/>
    <w:rsid w:val="00606D5A"/>
    <w:rsid w:val="0066543E"/>
    <w:rsid w:val="0069199E"/>
    <w:rsid w:val="006F0850"/>
    <w:rsid w:val="0071153F"/>
    <w:rsid w:val="00721319"/>
    <w:rsid w:val="00773F94"/>
    <w:rsid w:val="007B0E8F"/>
    <w:rsid w:val="007F07C7"/>
    <w:rsid w:val="00812C05"/>
    <w:rsid w:val="0083331F"/>
    <w:rsid w:val="0084434C"/>
    <w:rsid w:val="008601FE"/>
    <w:rsid w:val="0088463C"/>
    <w:rsid w:val="008A0B19"/>
    <w:rsid w:val="008C1A6D"/>
    <w:rsid w:val="00901413"/>
    <w:rsid w:val="00960ED0"/>
    <w:rsid w:val="00A52930"/>
    <w:rsid w:val="00A62CE6"/>
    <w:rsid w:val="00AD15F1"/>
    <w:rsid w:val="00B82D9C"/>
    <w:rsid w:val="00BA4BF7"/>
    <w:rsid w:val="00BE3843"/>
    <w:rsid w:val="00C33120"/>
    <w:rsid w:val="00CB6598"/>
    <w:rsid w:val="00CF2605"/>
    <w:rsid w:val="00CF68E1"/>
    <w:rsid w:val="00E04EB0"/>
    <w:rsid w:val="00E22335"/>
    <w:rsid w:val="00E62901"/>
    <w:rsid w:val="00E90571"/>
    <w:rsid w:val="00ED1366"/>
    <w:rsid w:val="00F10CC9"/>
    <w:rsid w:val="00F147F8"/>
    <w:rsid w:val="00F3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55DF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0A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A5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04933-32F2-422C-9EA4-B442645B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aUszeichnung</vt:lpstr>
    </vt:vector>
  </TitlesOfParts>
  <Company>Frost-RL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aUszeichnung</dc:title>
  <dc:creator>Lieneweg</dc:creator>
  <cp:lastModifiedBy>Lieneweg</cp:lastModifiedBy>
  <cp:revision>2</cp:revision>
  <cp:lastPrinted>2015-07-16T11:57:00Z</cp:lastPrinted>
  <dcterms:created xsi:type="dcterms:W3CDTF">2015-08-20T12:21:00Z</dcterms:created>
  <dcterms:modified xsi:type="dcterms:W3CDTF">2015-08-20T12:21:00Z</dcterms:modified>
</cp:coreProperties>
</file>